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29BD" w14:textId="77777777" w:rsidR="000248D5" w:rsidRDefault="000248D5" w:rsidP="000248D5">
      <w:pPr>
        <w:spacing w:before="100" w:beforeAutospacing="1" w:after="100" w:afterAutospacing="1"/>
      </w:pPr>
      <w:r>
        <w:t>Iowa Debate Places 3</w:t>
      </w:r>
      <w:r>
        <w:rPr>
          <w:vertAlign w:val="superscript"/>
        </w:rPr>
        <w:t>rd</w:t>
      </w:r>
      <w:r>
        <w:t xml:space="preserve"> in the nation at the Cross Examination Debate Association National Debate Tournament.</w:t>
      </w:r>
    </w:p>
    <w:p w14:paraId="0EDAF5A1" w14:textId="77777777" w:rsidR="000248D5" w:rsidRDefault="000248D5" w:rsidP="000248D5">
      <w:pPr>
        <w:spacing w:before="100" w:beforeAutospacing="1" w:after="100" w:afterAutospacing="1"/>
      </w:pPr>
      <w:r>
        <w:t> </w:t>
      </w:r>
    </w:p>
    <w:p w14:paraId="010DDD49" w14:textId="77777777" w:rsidR="000248D5" w:rsidRDefault="000248D5" w:rsidP="000248D5">
      <w:pPr>
        <w:spacing w:before="100" w:beforeAutospacing="1" w:after="100" w:afterAutospacing="1"/>
      </w:pPr>
      <w:r>
        <w:t>Ryan Cavanaugh and Subbi Namakula finish the intercollegiate debate season as the nation’s 3</w:t>
      </w:r>
      <w:r>
        <w:rPr>
          <w:vertAlign w:val="superscript"/>
        </w:rPr>
        <w:t>rd</w:t>
      </w:r>
      <w:r>
        <w:t xml:space="preserve"> Place team, after a 2-1 decision against the tournament champion Wake Forest team, in the Final Four. The road to the semifinal round was a tough one, as Iowa was the underdog in each of their debates. Cavanaugh and Namakula defeated last year’s National Champions from the University of Texas at Austin and a Top 10 team from George Mason University on their way to facing Wake Forest University in the Final Four. </w:t>
      </w:r>
    </w:p>
    <w:p w14:paraId="0BEEEB0D" w14:textId="77777777" w:rsidR="000248D5" w:rsidRDefault="000248D5" w:rsidP="000248D5">
      <w:pPr>
        <w:spacing w:before="100" w:beforeAutospacing="1" w:after="100" w:afterAutospacing="1"/>
      </w:pPr>
      <w:r>
        <w:t>CEDA marks Cavanaugh’s and Namakula’s second national tournament of the season. The previous week, they placed 17</w:t>
      </w:r>
      <w:r>
        <w:rPr>
          <w:vertAlign w:val="superscript"/>
        </w:rPr>
        <w:t>th</w:t>
      </w:r>
      <w:r>
        <w:t xml:space="preserve"> at the NDT National Debate Tournament. College debate has three national organizations, each with their own national championship. Iowa placed at all three tournaments, being one of a dozen programs to do so.</w:t>
      </w:r>
    </w:p>
    <w:p w14:paraId="67BC07AC" w14:textId="77777777" w:rsidR="000248D5" w:rsidRDefault="000248D5" w:rsidP="000248D5">
      <w:pPr>
        <w:spacing w:before="100" w:beforeAutospacing="1" w:after="100" w:afterAutospacing="1"/>
      </w:pPr>
      <w:r>
        <w:t>Graduate student coach, Tyler Snelling remarked, “In the first three college debate tournaments, Subbi was in semi-finals at two of them and quarterfinals at the third. I suppose we should have known then how her career would develop.”</w:t>
      </w:r>
    </w:p>
    <w:p w14:paraId="337F2E6F" w14:textId="77777777" w:rsidR="000248D5" w:rsidRDefault="000248D5" w:rsidP="000248D5">
      <w:pPr>
        <w:spacing w:before="100" w:beforeAutospacing="1" w:after="100" w:afterAutospacing="1"/>
      </w:pPr>
      <w:r>
        <w:t xml:space="preserve">Iowa’s second team, </w:t>
      </w:r>
      <w:proofErr w:type="gramStart"/>
      <w:r>
        <w:t>Putney</w:t>
      </w:r>
      <w:proofErr w:type="gramEnd"/>
      <w:r>
        <w:t xml:space="preserve"> and Sanders, finished in the Top 20 of the nation by placing 17</w:t>
      </w:r>
      <w:r>
        <w:rPr>
          <w:vertAlign w:val="superscript"/>
        </w:rPr>
        <w:t>th</w:t>
      </w:r>
      <w:r>
        <w:t xml:space="preserve"> after losing to a very talented team from the University of Michigan. This is Putney and Sanders’ second Top 20 finish at a national championship. They placed 17</w:t>
      </w:r>
      <w:r>
        <w:rPr>
          <w:vertAlign w:val="superscript"/>
        </w:rPr>
        <w:t>th</w:t>
      </w:r>
      <w:r>
        <w:t xml:space="preserve"> at the American Debate Association National Debate Tournament in mid-March.</w:t>
      </w:r>
    </w:p>
    <w:p w14:paraId="31252B7F" w14:textId="77777777" w:rsidR="000248D5" w:rsidRDefault="000248D5" w:rsidP="000248D5">
      <w:pPr>
        <w:spacing w:before="100" w:beforeAutospacing="1" w:after="100" w:afterAutospacing="1"/>
      </w:pPr>
      <w:r>
        <w:t>All four Iowa debaters earned individual honors at the CEDA National Debate Tournament, being recognized amongst the Top 25 debaters in the nation, as determined by tournament judges. Subbi was celebrated as 4</w:t>
      </w:r>
      <w:r>
        <w:rPr>
          <w:vertAlign w:val="superscript"/>
        </w:rPr>
        <w:t>th</w:t>
      </w:r>
      <w:r>
        <w:t>. Ryan broke the Top 20 at 12</w:t>
      </w:r>
      <w:r>
        <w:rPr>
          <w:vertAlign w:val="superscript"/>
        </w:rPr>
        <w:t>th</w:t>
      </w:r>
      <w:r>
        <w:t>. Sanders placed 20</w:t>
      </w:r>
      <w:r>
        <w:rPr>
          <w:vertAlign w:val="superscript"/>
        </w:rPr>
        <w:t>th</w:t>
      </w:r>
      <w:r>
        <w:t>. Putney was 23</w:t>
      </w:r>
      <w:r>
        <w:rPr>
          <w:vertAlign w:val="superscript"/>
        </w:rPr>
        <w:t>rd</w:t>
      </w:r>
      <w:r>
        <w:t xml:space="preserve">. There were nearly 150 debaters at the CEDA National Debate Tournament. </w:t>
      </w:r>
    </w:p>
    <w:p w14:paraId="7A027270" w14:textId="77777777" w:rsidR="000248D5" w:rsidRDefault="000248D5" w:rsidP="000248D5">
      <w:pPr>
        <w:spacing w:before="100" w:beforeAutospacing="1" w:after="100" w:afterAutospacing="1"/>
      </w:pPr>
      <w:r>
        <w:t xml:space="preserve">Congratulations to the members of the A. Craig Baird Debate Forum for representing the University of Iowa throughout the season. Their competitive success mirrors their success in the classroom, as they carry on Iowa Debate’s tradition of excellence in learning and winning. </w:t>
      </w:r>
    </w:p>
    <w:p w14:paraId="4AED2195" w14:textId="77777777" w:rsidR="000248D5" w:rsidRDefault="000248D5" w:rsidP="000248D5">
      <w:pPr>
        <w:spacing w:before="100" w:beforeAutospacing="1" w:after="100" w:afterAutospacing="1"/>
      </w:pPr>
      <w:r>
        <w:t>Iowa Debate has been in the Final Four three of the last four CEDA national championships.  </w:t>
      </w:r>
    </w:p>
    <w:p w14:paraId="062E2461" w14:textId="77777777" w:rsidR="000248D5" w:rsidRDefault="000248D5" w:rsidP="000248D5">
      <w:pPr>
        <w:spacing w:before="100" w:beforeAutospacing="1" w:after="100" w:afterAutospacing="1"/>
      </w:pPr>
      <w:r>
        <w:t>Go Hawks!</w:t>
      </w:r>
    </w:p>
    <w:p w14:paraId="33364926" w14:textId="400DF30A" w:rsidR="000248D5" w:rsidRDefault="000248D5" w:rsidP="000248D5">
      <w:pPr>
        <w:spacing w:before="100" w:beforeAutospacing="1"/>
      </w:pPr>
      <w:r>
        <w:t>Paul Bellus</w:t>
      </w:r>
    </w:p>
    <w:p w14:paraId="7231A03F" w14:textId="77777777" w:rsidR="000248D5" w:rsidRDefault="000248D5" w:rsidP="000248D5"/>
    <w:p w14:paraId="44A0FB37" w14:textId="77777777" w:rsidR="000248D5" w:rsidRDefault="000248D5" w:rsidP="000248D5">
      <w:r>
        <w:t>Coordinator of Forensics</w:t>
      </w:r>
    </w:p>
    <w:p w14:paraId="6ED24099" w14:textId="77777777" w:rsidR="000248D5" w:rsidRDefault="000248D5" w:rsidP="000248D5">
      <w:r>
        <w:t>University of Iowa</w:t>
      </w:r>
    </w:p>
    <w:p w14:paraId="130522B3" w14:textId="77777777" w:rsidR="000248D5" w:rsidRDefault="000248D5" w:rsidP="000248D5">
      <w:r>
        <w:t>324 Jefferson Building</w:t>
      </w:r>
    </w:p>
    <w:p w14:paraId="4710DCE8" w14:textId="77777777" w:rsidR="000248D5" w:rsidRDefault="000248D5" w:rsidP="000248D5">
      <w:r>
        <w:t>129 E. Washington Street</w:t>
      </w:r>
    </w:p>
    <w:p w14:paraId="6CF78CBE" w14:textId="77777777" w:rsidR="000248D5" w:rsidRDefault="000248D5" w:rsidP="000248D5">
      <w:r>
        <w:t>Iowa City, IA 52242</w:t>
      </w:r>
    </w:p>
    <w:p w14:paraId="6FDF3468" w14:textId="77777777" w:rsidR="000248D5" w:rsidRDefault="000248D5" w:rsidP="000248D5">
      <w:r>
        <w:t> </w:t>
      </w:r>
    </w:p>
    <w:p w14:paraId="60EA5C76" w14:textId="77777777" w:rsidR="000248D5" w:rsidRDefault="000248D5" w:rsidP="000248D5">
      <w:r>
        <w:lastRenderedPageBreak/>
        <w:t>(319) 430-8143 cell phone</w:t>
      </w:r>
    </w:p>
    <w:p w14:paraId="19E9FD40" w14:textId="77777777" w:rsidR="000248D5" w:rsidRDefault="00CB58B3" w:rsidP="000248D5">
      <w:hyperlink r:id="rId4" w:tgtFrame="_blank" w:history="1">
        <w:r w:rsidR="000248D5">
          <w:rPr>
            <w:rStyle w:val="Hyperlink"/>
          </w:rPr>
          <w:t>Paul-bellus@uiowa.edu</w:t>
        </w:r>
      </w:hyperlink>
      <w:r w:rsidR="000248D5">
        <w:t xml:space="preserve"> email</w:t>
      </w:r>
    </w:p>
    <w:p w14:paraId="40A546AF" w14:textId="77777777" w:rsidR="00E8377B" w:rsidRPr="000248D5" w:rsidRDefault="00E8377B" w:rsidP="000248D5"/>
    <w:sectPr w:rsidR="00E8377B" w:rsidRPr="00024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D5"/>
    <w:rsid w:val="000248D5"/>
    <w:rsid w:val="00CB58B3"/>
    <w:rsid w:val="00E8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B1F5"/>
  <w15:chartTrackingRefBased/>
  <w15:docId w15:val="{024EC523-4EA4-4E9D-97A2-5A388F58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8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bellus@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Bellus, Paul</dc:creator>
  <cp:keywords/>
  <dc:description/>
  <cp:lastModifiedBy>Lyons, Cathryn</cp:lastModifiedBy>
  <cp:revision>2</cp:revision>
  <dcterms:created xsi:type="dcterms:W3CDTF">2022-04-25T03:54:00Z</dcterms:created>
  <dcterms:modified xsi:type="dcterms:W3CDTF">2022-04-25T03:54:00Z</dcterms:modified>
</cp:coreProperties>
</file>